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D8" w:rsidRPr="00536B47" w:rsidRDefault="00D70DD8" w:rsidP="005C2A1C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536B47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D70DD8" w:rsidRPr="00536B47" w:rsidRDefault="00D70DD8" w:rsidP="005C2A1C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536B47">
        <w:rPr>
          <w:rFonts w:ascii="Arial" w:hAnsi="Arial" w:cs="Arial"/>
          <w:b/>
          <w:bCs/>
          <w:color w:val="000000"/>
          <w:sz w:val="32"/>
          <w:szCs w:val="32"/>
        </w:rPr>
        <w:t>ДАЛАЙСКИЙ СЕЛЬСКИЙ СОВЕТ ДЕПУТАТОВ</w:t>
      </w:r>
    </w:p>
    <w:p w:rsidR="00D70DD8" w:rsidRPr="00536B47" w:rsidRDefault="00D70DD8" w:rsidP="005C2A1C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536B47">
        <w:rPr>
          <w:rFonts w:ascii="Arial" w:hAnsi="Arial" w:cs="Arial"/>
          <w:b/>
          <w:bCs/>
          <w:color w:val="000000"/>
          <w:sz w:val="32"/>
          <w:szCs w:val="32"/>
        </w:rPr>
        <w:t>ИЛАНСКОГО РАЙОНА КРАСНОЯРСКОГО КРАЯ</w:t>
      </w:r>
    </w:p>
    <w:p w:rsidR="00D70DD8" w:rsidRPr="00536B47" w:rsidRDefault="00D70DD8" w:rsidP="005C2A1C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536B47">
        <w:rPr>
          <w:rFonts w:ascii="Arial" w:hAnsi="Arial" w:cs="Arial"/>
          <w:color w:val="000000"/>
          <w:sz w:val="32"/>
          <w:szCs w:val="32"/>
        </w:rPr>
        <w:t> </w:t>
      </w:r>
    </w:p>
    <w:p w:rsidR="00D70DD8" w:rsidRPr="00536B47" w:rsidRDefault="00D70DD8" w:rsidP="005C2A1C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24"/>
        </w:rPr>
      </w:pPr>
      <w:r w:rsidRPr="00536B47">
        <w:rPr>
          <w:rFonts w:ascii="Arial" w:hAnsi="Arial" w:cs="Arial"/>
          <w:b/>
          <w:bCs/>
          <w:color w:val="000000"/>
          <w:sz w:val="30"/>
          <w:szCs w:val="24"/>
        </w:rPr>
        <w:t>РЕШЕНИЕ</w:t>
      </w:r>
    </w:p>
    <w:p w:rsidR="00D70DD8" w:rsidRPr="00536B47" w:rsidRDefault="00D70DD8" w:rsidP="005C2A1C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24"/>
        </w:rPr>
      </w:pPr>
      <w:r w:rsidRPr="00536B47">
        <w:rPr>
          <w:rFonts w:ascii="Arial" w:hAnsi="Arial" w:cs="Arial"/>
          <w:color w:val="000000"/>
          <w:sz w:val="30"/>
          <w:szCs w:val="24"/>
        </w:rPr>
        <w:t> </w:t>
      </w:r>
    </w:p>
    <w:p w:rsidR="00D70DD8" w:rsidRPr="00536B47" w:rsidRDefault="00D70DD8" w:rsidP="00536B4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Cs/>
          <w:color w:val="000000"/>
          <w:sz w:val="24"/>
          <w:szCs w:val="24"/>
        </w:rPr>
        <w:t>30.06.2021                     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      </w:t>
      </w:r>
      <w:r w:rsidRPr="00536B47">
        <w:rPr>
          <w:rFonts w:ascii="Arial" w:hAnsi="Arial" w:cs="Arial"/>
          <w:iCs/>
          <w:color w:val="000000"/>
          <w:sz w:val="24"/>
          <w:szCs w:val="24"/>
        </w:rPr>
        <w:t>            </w:t>
      </w:r>
      <w:r w:rsidRPr="00536B47">
        <w:rPr>
          <w:rFonts w:ascii="Arial" w:hAnsi="Arial" w:cs="Arial"/>
          <w:color w:val="000000"/>
          <w:sz w:val="24"/>
          <w:szCs w:val="24"/>
        </w:rPr>
        <w:t>с. Далай        </w:t>
      </w: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536B47">
        <w:rPr>
          <w:rFonts w:ascii="Arial" w:hAnsi="Arial" w:cs="Arial"/>
          <w:color w:val="000000"/>
          <w:sz w:val="24"/>
          <w:szCs w:val="24"/>
        </w:rPr>
        <w:t>                       № 12-37Р</w:t>
      </w:r>
    </w:p>
    <w:p w:rsidR="00D70DD8" w:rsidRPr="00536B47" w:rsidRDefault="00D70DD8" w:rsidP="005C2A1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536B47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 о поощрении муниципального служащего Далайского сельсовета</w:t>
      </w:r>
    </w:p>
    <w:p w:rsidR="00D70DD8" w:rsidRPr="00536B47" w:rsidRDefault="00D70DD8" w:rsidP="005C2A1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E169B3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536B47">
        <w:rPr>
          <w:rFonts w:ascii="Arial" w:hAnsi="Arial" w:cs="Arial"/>
          <w:sz w:val="24"/>
          <w:szCs w:val="24"/>
        </w:rPr>
        <w:t>На основании статьи 11 Закона Красноярского края </w:t>
      </w:r>
      <w:hyperlink r:id="rId5" w:tgtFrame="_blank" w:history="1">
        <w:r w:rsidRPr="00536B47">
          <w:rPr>
            <w:rFonts w:ascii="Arial" w:hAnsi="Arial" w:cs="Arial"/>
            <w:sz w:val="24"/>
            <w:szCs w:val="24"/>
          </w:rPr>
          <w:t>от 24.04.2008 № 5-1565</w:t>
        </w:r>
      </w:hyperlink>
      <w:r w:rsidRPr="00536B47">
        <w:rPr>
          <w:rFonts w:ascii="Arial" w:hAnsi="Arial" w:cs="Arial"/>
          <w:sz w:val="24"/>
          <w:szCs w:val="24"/>
        </w:rPr>
        <w:t xml:space="preserve"> «Об особенностях правового регулирования муниципальной службы в Красноярском крае», руководствуясь ст. 23 </w:t>
      </w:r>
      <w:hyperlink r:id="rId6" w:tgtFrame="_blank" w:history="1">
        <w:r w:rsidRPr="00536B47">
          <w:rPr>
            <w:rFonts w:ascii="Arial" w:hAnsi="Arial" w:cs="Arial"/>
            <w:sz w:val="24"/>
            <w:szCs w:val="24"/>
          </w:rPr>
          <w:t>Устава Далайского сельсовета</w:t>
        </w:r>
      </w:hyperlink>
      <w:r w:rsidRPr="00536B47">
        <w:rPr>
          <w:rFonts w:ascii="Arial" w:hAnsi="Arial" w:cs="Arial"/>
          <w:sz w:val="24"/>
          <w:szCs w:val="24"/>
        </w:rPr>
        <w:t xml:space="preserve"> Иланского района Красноярского края, Далайский сельский Совет депутатов </w:t>
      </w:r>
    </w:p>
    <w:p w:rsidR="00D70DD8" w:rsidRPr="00536B47" w:rsidRDefault="00D70DD8" w:rsidP="003902BE">
      <w:pPr>
        <w:spacing w:after="0" w:line="240" w:lineRule="auto"/>
        <w:ind w:firstLine="748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РЕШИЛ:</w:t>
      </w:r>
    </w:p>
    <w:p w:rsidR="00D70DD8" w:rsidRPr="00536B47" w:rsidRDefault="00D70DD8" w:rsidP="00E169B3">
      <w:pPr>
        <w:pStyle w:val="ListParagraph"/>
        <w:numPr>
          <w:ilvl w:val="0"/>
          <w:numId w:val="1"/>
        </w:numPr>
        <w:spacing w:after="0" w:line="240" w:lineRule="auto"/>
        <w:ind w:left="0" w:firstLine="748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Утвердить Положение о поощрении муниципального служащего Далайского сельсовета, согласно Приложению № 1.</w:t>
      </w:r>
    </w:p>
    <w:p w:rsidR="00D70DD8" w:rsidRPr="00536B47" w:rsidRDefault="00D70DD8" w:rsidP="00E169B3">
      <w:pPr>
        <w:pStyle w:val="ListParagraph"/>
        <w:numPr>
          <w:ilvl w:val="0"/>
          <w:numId w:val="1"/>
        </w:numPr>
        <w:spacing w:after="0" w:line="240" w:lineRule="auto"/>
        <w:ind w:left="0" w:firstLine="748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Решение Далайского сельского Совета депутатов № 26-85Р от 03.03.2008 признать утратившим силу.</w:t>
      </w:r>
    </w:p>
    <w:p w:rsidR="00D70DD8" w:rsidRPr="00536B47" w:rsidRDefault="00D70DD8" w:rsidP="00E169B3">
      <w:pPr>
        <w:spacing w:after="0" w:line="240" w:lineRule="auto"/>
        <w:ind w:firstLine="748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3. Настоящее Решение вступает в силу со дня¸ следующего за днём официального опубликования  в газете «Далайский вестник» и подлежит размещению на официальном сайте администрации Далайского сельсовета.</w:t>
      </w:r>
    </w:p>
    <w:p w:rsidR="00D70DD8" w:rsidRPr="00536B47" w:rsidRDefault="00D70DD8" w:rsidP="00E169B3">
      <w:pPr>
        <w:spacing w:after="0" w:line="240" w:lineRule="auto"/>
        <w:ind w:firstLine="748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4. Расходы, связанные с применением мер поощрения, финансируются за счет средств местного бюджета</w:t>
      </w: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D70DD8" w:rsidRPr="00536B47" w:rsidRDefault="00D70DD8" w:rsidP="005C2A1C">
      <w:pPr>
        <w:spacing w:after="0" w:line="240" w:lineRule="auto"/>
        <w:ind w:firstLine="748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5. Контроль за исполнением настоящего Решения  возложить на бухгалтера М.В. Усольцеву.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:rsidR="00D70DD8" w:rsidRPr="00536B47" w:rsidRDefault="00D70DD8" w:rsidP="003902BE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536B47">
        <w:rPr>
          <w:rFonts w:ascii="Arial" w:hAnsi="Arial" w:cs="Arial"/>
          <w:sz w:val="24"/>
          <w:szCs w:val="24"/>
        </w:rPr>
        <w:t>Председатель сельского Совета                                           Глава сельсовета</w:t>
      </w:r>
    </w:p>
    <w:p w:rsidR="00D70DD8" w:rsidRPr="00536B47" w:rsidRDefault="00D70DD8" w:rsidP="003902BE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536B47">
        <w:rPr>
          <w:rFonts w:ascii="Arial" w:hAnsi="Arial" w:cs="Arial"/>
          <w:sz w:val="24"/>
          <w:szCs w:val="24"/>
        </w:rPr>
        <w:t xml:space="preserve">депутатов                        Е.М.Труханова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36B47">
        <w:rPr>
          <w:rFonts w:ascii="Arial" w:hAnsi="Arial" w:cs="Arial"/>
          <w:sz w:val="24"/>
          <w:szCs w:val="24"/>
        </w:rPr>
        <w:t>В.В. Лахмоткин</w:t>
      </w:r>
    </w:p>
    <w:p w:rsidR="00D70DD8" w:rsidRPr="00536B47" w:rsidRDefault="00D70DD8" w:rsidP="000D73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Приложение №1 к Решению</w:t>
      </w:r>
    </w:p>
    <w:p w:rsidR="00D70DD8" w:rsidRPr="00536B47" w:rsidRDefault="00D70DD8" w:rsidP="003902BE">
      <w:pPr>
        <w:spacing w:after="0" w:line="240" w:lineRule="auto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Далайского сельского Совета</w:t>
      </w: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 xml:space="preserve"> депутатов от 30.06.2021 г. № 12-37Р</w:t>
      </w: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30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30"/>
          <w:szCs w:val="24"/>
        </w:rPr>
      </w:pPr>
      <w:r w:rsidRPr="00536B47">
        <w:rPr>
          <w:rFonts w:ascii="Arial" w:hAnsi="Arial" w:cs="Arial"/>
          <w:b/>
          <w:bCs/>
          <w:color w:val="000000"/>
          <w:sz w:val="30"/>
          <w:szCs w:val="24"/>
        </w:rPr>
        <w:t>ПОЛОЖЕНИЕ</w:t>
      </w:r>
    </w:p>
    <w:p w:rsidR="00D70DD8" w:rsidRPr="00536B47" w:rsidRDefault="00D70DD8" w:rsidP="005C2A1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30"/>
          <w:szCs w:val="24"/>
        </w:rPr>
      </w:pPr>
      <w:r w:rsidRPr="00536B47">
        <w:rPr>
          <w:rFonts w:ascii="Arial" w:hAnsi="Arial" w:cs="Arial"/>
          <w:b/>
          <w:bCs/>
          <w:color w:val="000000"/>
          <w:sz w:val="30"/>
          <w:szCs w:val="24"/>
        </w:rPr>
        <w:t>О ПООЩРЕНИИ МУНИЦИПАЛЬНОГО СЛУЖАЩЕГО ДАЛАЙСКОГО СЕЛЬСОВЕТА</w:t>
      </w:r>
    </w:p>
    <w:p w:rsidR="00D70DD8" w:rsidRPr="00536B47" w:rsidRDefault="00D70DD8" w:rsidP="005C2A1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30"/>
          <w:szCs w:val="24"/>
        </w:rPr>
      </w:pPr>
      <w:r w:rsidRPr="00536B47">
        <w:rPr>
          <w:rFonts w:ascii="Arial" w:hAnsi="Arial" w:cs="Arial"/>
          <w:i/>
          <w:iCs/>
          <w:color w:val="000000"/>
          <w:sz w:val="30"/>
          <w:szCs w:val="24"/>
        </w:rPr>
        <w:t> </w:t>
      </w:r>
    </w:p>
    <w:p w:rsidR="00D70DD8" w:rsidRPr="00536B47" w:rsidRDefault="00D70DD8" w:rsidP="00536B47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536B47">
        <w:rPr>
          <w:rFonts w:ascii="Arial" w:hAnsi="Arial" w:cs="Arial"/>
          <w:b/>
          <w:bCs/>
          <w:color w:val="000000"/>
          <w:sz w:val="28"/>
          <w:szCs w:val="28"/>
        </w:rPr>
        <w:t>1. Общие положения</w:t>
      </w:r>
    </w:p>
    <w:p w:rsidR="00D70DD8" w:rsidRPr="00536B47" w:rsidRDefault="00D70DD8" w:rsidP="00536B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B47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536B47">
        <w:rPr>
          <w:rFonts w:ascii="Arial" w:hAnsi="Arial" w:cs="Arial"/>
          <w:sz w:val="24"/>
          <w:szCs w:val="24"/>
        </w:rPr>
        <w:t>1.1. Настоящее Положение о поощрении муниципального служащего Далайского сельсовета (далее - Положение)</w:t>
      </w:r>
      <w:r w:rsidRPr="00536B47">
        <w:rPr>
          <w:rFonts w:ascii="Arial" w:hAnsi="Arial" w:cs="Arial"/>
          <w:i/>
          <w:iCs/>
          <w:sz w:val="24"/>
          <w:szCs w:val="24"/>
        </w:rPr>
        <w:t> </w:t>
      </w:r>
      <w:r w:rsidRPr="00536B47">
        <w:rPr>
          <w:rFonts w:ascii="Arial" w:hAnsi="Arial" w:cs="Arial"/>
          <w:sz w:val="24"/>
          <w:szCs w:val="24"/>
        </w:rPr>
        <w:t>разработано в соответствии с </w:t>
      </w:r>
      <w:hyperlink r:id="rId7" w:tgtFrame="_blank" w:history="1">
        <w:r w:rsidRPr="00536B47">
          <w:rPr>
            <w:rFonts w:ascii="Arial" w:hAnsi="Arial" w:cs="Arial"/>
            <w:sz w:val="24"/>
            <w:szCs w:val="24"/>
          </w:rPr>
          <w:t>Трудовым кодексом Российской Федерации</w:t>
        </w:r>
      </w:hyperlink>
      <w:r w:rsidRPr="00536B47">
        <w:rPr>
          <w:rFonts w:ascii="Arial" w:hAnsi="Arial" w:cs="Arial"/>
          <w:sz w:val="24"/>
          <w:szCs w:val="24"/>
        </w:rPr>
        <w:t>, Федеральными законами </w:t>
      </w:r>
      <w:hyperlink r:id="rId8" w:tgtFrame="_blank" w:history="1">
        <w:r w:rsidRPr="00536B47">
          <w:rPr>
            <w:rFonts w:ascii="Arial" w:hAnsi="Arial" w:cs="Arial"/>
            <w:sz w:val="24"/>
            <w:szCs w:val="24"/>
          </w:rPr>
          <w:t>от 06.10.2003 № 131-ФЗ</w:t>
        </w:r>
      </w:hyperlink>
      <w:r w:rsidRPr="00536B47">
        <w:rPr>
          <w:rFonts w:ascii="Arial" w:hAnsi="Arial" w:cs="Arial"/>
          <w:sz w:val="24"/>
          <w:szCs w:val="24"/>
        </w:rPr>
        <w:t> «Об общих принципах организации местного самоуправления в Российской Федерации», </w:t>
      </w:r>
      <w:hyperlink r:id="rId9" w:tgtFrame="_blank" w:history="1">
        <w:r w:rsidRPr="00536B47">
          <w:rPr>
            <w:rFonts w:ascii="Arial" w:hAnsi="Arial" w:cs="Arial"/>
            <w:sz w:val="24"/>
            <w:szCs w:val="24"/>
          </w:rPr>
          <w:t>от 02.03.2007 № 25-ФЗ</w:t>
        </w:r>
      </w:hyperlink>
      <w:r w:rsidRPr="00536B47">
        <w:rPr>
          <w:rFonts w:ascii="Arial" w:hAnsi="Arial" w:cs="Arial"/>
          <w:sz w:val="24"/>
          <w:szCs w:val="24"/>
        </w:rPr>
        <w:t> «Об основах муниципальной службы в Российской Федерации», Законом Красноярского края  </w:t>
      </w:r>
      <w:hyperlink r:id="rId10" w:tgtFrame="_blank" w:history="1">
        <w:r w:rsidRPr="00536B47">
          <w:rPr>
            <w:rFonts w:ascii="Arial" w:hAnsi="Arial" w:cs="Arial"/>
            <w:sz w:val="24"/>
            <w:szCs w:val="24"/>
          </w:rPr>
          <w:t>от 24.04.2008 № 5-1565</w:t>
        </w:r>
      </w:hyperlink>
      <w:r w:rsidRPr="00536B47">
        <w:rPr>
          <w:rFonts w:ascii="Arial" w:hAnsi="Arial" w:cs="Arial"/>
          <w:sz w:val="24"/>
          <w:szCs w:val="24"/>
        </w:rPr>
        <w:t> «Об особенностях правового регулирования муниципальной службы в Красноярском крае», </w:t>
      </w:r>
      <w:hyperlink r:id="rId11" w:tgtFrame="_blank" w:history="1">
        <w:r w:rsidRPr="00536B47">
          <w:rPr>
            <w:rFonts w:ascii="Arial" w:hAnsi="Arial" w:cs="Arial"/>
            <w:sz w:val="24"/>
            <w:szCs w:val="24"/>
          </w:rPr>
          <w:t>Уставом Далайского сельсовета</w:t>
        </w:r>
      </w:hyperlink>
      <w:r w:rsidRPr="00536B47">
        <w:rPr>
          <w:rFonts w:ascii="Arial" w:hAnsi="Arial" w:cs="Arial"/>
          <w:sz w:val="24"/>
          <w:szCs w:val="24"/>
        </w:rPr>
        <w:t> Иланского района Красноярского края.</w:t>
      </w:r>
    </w:p>
    <w:p w:rsidR="00D70DD8" w:rsidRPr="00536B47" w:rsidRDefault="00D70DD8" w:rsidP="00536B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sz w:val="24"/>
          <w:szCs w:val="24"/>
        </w:rPr>
        <w:t>1.2. Поощрение муниципального служащего - это форма общественного</w:t>
      </w:r>
      <w:r w:rsidRPr="00536B47">
        <w:rPr>
          <w:rFonts w:ascii="Arial" w:hAnsi="Arial" w:cs="Arial"/>
          <w:color w:val="000000"/>
          <w:sz w:val="24"/>
          <w:szCs w:val="24"/>
        </w:rPr>
        <w:t xml:space="preserve"> признания заслуг и оказание почёта за достигнутые результаты в профессиональной деятельности, направленная на усиление заинтересованности муниципального служащего в повышении профессионального уровня, своевременном и качественном выполнении своих обязанностей, безупречной службе. Поощрение проводится на основе индивидуальной оценки качеств деятельности каждого муниципального служащего и его личного вклада в решение задач, поставленных перед ним.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Основаниями для поощрения муниципальных служащих являются: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 продолжительная и безупречная служба,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 успешное  и добросовестное исполнение должностных обязанностей,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 выполнение заданий особой важности и сложности (организация и проведение на высоком уровне мероприятий).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При этом продолжительной считается служба свыше 5 лет.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Безупречность службы определяется отсутствием дисциплинарных взысканий на дату оформления поощрения.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Успешное и добросовестное исполнение должностных обязанностей  означает качественное и своевременное их исполнение, творческий подход, новаторство и проявление инициативы, обеспечивающие эффективность работы органа местного самоуправления.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1.3. Выплата денежной премии осуществляется в пределах установленного фонда оплаты труда на текущий финансовый год.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1.4. Сведения о поощрении вносятся в личное дело и трудовую книжку муниципального служащего.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1.5. Оформление документов о поощрении муниципальных служащих (внесение ходатайства о поощрении муниципального служащего, подготовка проекта правового акта представителя нанимателя (работодателя) и учёт поощрений осуществляется должностным лицом, ответственным за ведение личного дела муниципального служащего, по месту муниципальной службы.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1.6. Правовой акт представителя нанимателя (работодателя) должен содержать сведения об основании поощрения и виде поощрения.</w:t>
      </w:r>
    </w:p>
    <w:p w:rsidR="00D70DD8" w:rsidRPr="00536B47" w:rsidRDefault="00D70DD8" w:rsidP="005C2A1C">
      <w:pPr>
        <w:spacing w:after="0" w:line="240" w:lineRule="auto"/>
        <w:ind w:firstLine="561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1.7. Допускается одновременное применение нескольких видов поощрения.</w:t>
      </w:r>
    </w:p>
    <w:p w:rsidR="00D70DD8" w:rsidRPr="00536B47" w:rsidRDefault="00D70DD8" w:rsidP="005C2A1C">
      <w:pPr>
        <w:spacing w:after="0" w:line="240" w:lineRule="auto"/>
        <w:ind w:firstLine="561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1.8. Объявление благодарности или награждение муниципального служащего благодарственным письмом, Почётной грамотой за продолжительную и безупречную службу (в связи с юбилейными датами) может производиться одновременно с выплатой денежной премии или награждением ценным подарком.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1.9. Муниципальные служащие, имеющие неснятое дисциплинарное взыскание, не могут быть поощрены.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1.10. Поощрение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B47">
        <w:rPr>
          <w:rFonts w:ascii="Arial" w:hAnsi="Arial" w:cs="Arial"/>
          <w:color w:val="000000"/>
          <w:sz w:val="24"/>
          <w:szCs w:val="24"/>
        </w:rPr>
        <w:t>объявляется (вручается)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B47">
        <w:rPr>
          <w:rFonts w:ascii="Arial" w:hAnsi="Arial" w:cs="Arial"/>
          <w:color w:val="000000"/>
          <w:sz w:val="24"/>
          <w:szCs w:val="24"/>
        </w:rPr>
        <w:t>представителем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B47">
        <w:rPr>
          <w:rFonts w:ascii="Arial" w:hAnsi="Arial" w:cs="Arial"/>
          <w:color w:val="000000"/>
          <w:sz w:val="24"/>
          <w:szCs w:val="24"/>
        </w:rPr>
        <w:t>нанимателя (работодателем) либо по его поручению другим должностным лицом в торжественной обстановке в присутствии трудового коллектива, общественности.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1.11.</w:t>
      </w:r>
      <w:r w:rsidRPr="00536B4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</w:t>
      </w:r>
      <w:r w:rsidRPr="00536B47">
        <w:rPr>
          <w:rFonts w:ascii="Arial" w:hAnsi="Arial" w:cs="Arial"/>
          <w:color w:val="000000"/>
          <w:sz w:val="24"/>
          <w:szCs w:val="24"/>
        </w:rPr>
        <w:t>Поощрения муниципальным служащим объявляются (вручаются) не позднее 3 дней со дня принятия решения о поощрении.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1.12. Размер материального поощрения (денежной премии, ценного подарка) измеряется в твердой денежной сумме.</w:t>
      </w:r>
    </w:p>
    <w:p w:rsidR="00D70DD8" w:rsidRPr="00536B47" w:rsidRDefault="00D70DD8" w:rsidP="005C2A1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536B47">
        <w:rPr>
          <w:rFonts w:ascii="Arial" w:hAnsi="Arial" w:cs="Arial"/>
          <w:b/>
          <w:bCs/>
          <w:color w:val="000000"/>
          <w:sz w:val="28"/>
          <w:szCs w:val="28"/>
        </w:rPr>
        <w:t>2. Виды поощрения</w:t>
      </w:r>
    </w:p>
    <w:p w:rsidR="00D70DD8" w:rsidRPr="00536B47" w:rsidRDefault="00D70DD8" w:rsidP="00536B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536B47">
        <w:rPr>
          <w:rFonts w:ascii="Arial" w:hAnsi="Arial" w:cs="Arial"/>
          <w:color w:val="000000"/>
          <w:sz w:val="24"/>
          <w:szCs w:val="24"/>
        </w:rPr>
        <w:t>2.1. По основаниям, перечисленным в пункте 1.2 настоящего Положения, к муниципальному служащему применяются: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1) награждение благодарственным письмом;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2) объявление благодарности;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3) награждение Почётной грамотой;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4) выплата денежной премии;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5) награждение ценным подарком;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6) представление к званию лучшего по профессии.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2.2. Благодарственное письмо оформляется в виде отдельного документа формата А4 в рамке, изготовленного на специальном бланке, в котором должны содержаться следующие реквизиты: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 наименование муниципального образования,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 официальные символы муниципального образования</w:t>
      </w: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,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 наименование документа – Благодарственное письмо;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 основание поощрения согласно пункту 1.2 настоящего Положения;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 лицо, которое награждается фамилия, имя, отчество муниципального служащего, наименование должности;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 подпись представителя нанимателя (работодателя), дата и номер муниципального правового акта о поощрении, печать органа местного самоуправления.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2.3. Благодарность объявляется в устной форме.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2.3.1. Благодарность объявляется работникам, имеющим стаж муниципальной службы не менее 5 лет.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2.4. Почётная грамота представляет собой лист плотной бумаги форматом 420 х 295 мм, сложенный вдвое.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Почётная грамота содержит следующие реквизиты: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 наименование муниципального образования,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 официальные символы муниципального образования,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 наименование вида поощрения – Почётная грамота,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 лицо, которое награждается: фамилия, имя, отчество муниципального служащего, наименование должности и органа, в котором муниципальный служащий проходит муниципальную службу;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 основание поощрения согласно пункту 1.2. настоящего Положения;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 подпись представителя нанимателя (работодателя), дата и номер правового акта о поощрении, печать органа местного самоуправления.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Почётная грамота помещена в папку и крепится в папке при помощи тесьмы, проходящей по сгибу папки.</w:t>
      </w:r>
    </w:p>
    <w:p w:rsidR="00D70DD8" w:rsidRPr="00536B47" w:rsidRDefault="00D70DD8" w:rsidP="005C2A1C">
      <w:pPr>
        <w:spacing w:after="0" w:line="240" w:lineRule="auto"/>
        <w:ind w:firstLine="561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2.4.1. Почётной грамотой награждаются муниципальные служащие, ранее отмеченные благодарностью.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2.4.2. Награждение Почётной грамотой может осуществляться не чаще одного раза в год.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2.4.3. Одновременно с награждением Почётной грамотой могут вручаться денежная премия  или ценный подарок.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2.5. Выплата денежной премии за продолжительную и безупречную службу составляет: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 от 5 до 10 лет муниципальной службы - 5000 рублей;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 от 10 до 25 лет муниципальной службы - 10000 рублей;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 от 25 до 30 лет муниципальной службы – 15000рублей;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- свыше 30 лет муниципальной службы – 20000 рублей.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2.5.1. Размер денежной премии за успешное и добросовестное исполнение должностных обязанностей и выполнение заданий особой важности и сложности составляет 3 тыс. рублей и учитывается при исчислении среднего заработка.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2.5.2. По решению представителя нанимателя (работодателя), при наличии ходатайства непосредственного руководителя (руководителя структурного подразделения) муниципального служащего, денежная премия может быть заменена ценным подарком на сумму, не превышающую установленной пунктом 2.5.1. настоящего Положения.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2.6. Под ценным подарком понимается предмет, имеющий художественную и материальную ценность, передаваемый в собственность муниципального служащего в качестве памятного дара.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2.6.1. В качестве ценного подарка муниципальному служащему могут быть вручены картина, книга, предметы бытовой техники и бытового обихода</w:t>
      </w: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Стоимость ценного подарка не должна превышать 3000 рублей.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2.7. 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края, наградами муниципального образования Иланский район и Далайский сельсовет в порядке, установленном действующим законодательством, нормативными правовыми актами органов местного самоуправления Далайского сельсовета.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Для поощрения муниципального служащего за особые заслуги органы местного самоуправления обращаются с ходатайством о поощрении в соответствующий орган государственной власти в соответствии с федеральным и краевым законодательством.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Ходатайство должно быть мотивированным.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  <w:r w:rsidRPr="00536B47">
        <w:rPr>
          <w:rFonts w:ascii="Arial" w:hAnsi="Arial" w:cs="Arial"/>
          <w:b/>
          <w:bCs/>
          <w:color w:val="000000"/>
          <w:sz w:val="28"/>
          <w:szCs w:val="28"/>
        </w:rPr>
        <w:t>3. Порядок применения поощрений</w:t>
      </w:r>
    </w:p>
    <w:p w:rsidR="00D70DD8" w:rsidRPr="00536B47" w:rsidRDefault="00D70DD8" w:rsidP="00536B47">
      <w:pPr>
        <w:spacing w:after="0" w:line="240" w:lineRule="auto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536B47">
        <w:rPr>
          <w:rFonts w:ascii="Arial" w:hAnsi="Arial" w:cs="Arial"/>
          <w:color w:val="000000"/>
          <w:sz w:val="24"/>
          <w:szCs w:val="24"/>
        </w:rPr>
        <w:t>3.1. Вопрос о применении поощрения муниципального служащего решается представителем нанимателя (работодателем) по ходатайству непосредственного руководителя (руководителя структурного подразделения) муниципального служащего.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</w:t>
      </w: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3.2. Решение о применении поощрения муниципального служащего может приниматься представителем нанимателя (работодателем) самостоятельно по рекомендации аттестационной комиссии.</w:t>
      </w: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3.3. Вопрос о поощрении муниципальных служащих, являющихся руководителями органов местного самоуправления (Глава администрации, руководитель контрольного органа), решается представителем нанимателя (работодателем) по ходатайству трудового коллектива, некоммерческих общественных организаций, физических и юридических лиц.</w:t>
      </w:r>
    </w:p>
    <w:p w:rsidR="00D70DD8" w:rsidRPr="00536B47" w:rsidRDefault="00D70DD8" w:rsidP="005C2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0DD8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Cs/>
          <w:color w:val="000000"/>
          <w:sz w:val="24"/>
          <w:szCs w:val="24"/>
        </w:rPr>
      </w:pPr>
    </w:p>
    <w:p w:rsidR="00D70DD8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Cs/>
          <w:color w:val="000000"/>
          <w:sz w:val="24"/>
          <w:szCs w:val="24"/>
        </w:rPr>
      </w:pPr>
    </w:p>
    <w:p w:rsidR="00D70DD8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iCs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left="5049"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Cs/>
          <w:color w:val="000000"/>
          <w:sz w:val="24"/>
          <w:szCs w:val="24"/>
        </w:rPr>
        <w:t>Приложение</w:t>
      </w: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Cs/>
          <w:color w:val="000000"/>
          <w:sz w:val="24"/>
          <w:szCs w:val="24"/>
        </w:rPr>
        <w:t>к Положению</w:t>
      </w: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Cs/>
          <w:color w:val="000000"/>
          <w:sz w:val="24"/>
          <w:szCs w:val="24"/>
        </w:rPr>
        <w:t>о поощрении муниципального служащего</w:t>
      </w: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Cs/>
          <w:color w:val="000000"/>
          <w:sz w:val="24"/>
          <w:szCs w:val="24"/>
        </w:rPr>
        <w:t>Далайского сельсовета</w:t>
      </w: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70DD8" w:rsidRPr="00536B47" w:rsidRDefault="00D70DD8" w:rsidP="00536B47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536B47">
        <w:rPr>
          <w:rFonts w:ascii="Arial" w:hAnsi="Arial" w:cs="Arial"/>
          <w:b/>
          <w:bCs/>
          <w:color w:val="000000"/>
          <w:sz w:val="28"/>
          <w:szCs w:val="28"/>
        </w:rPr>
        <w:t>ХОДАТАЙСТВО</w:t>
      </w:r>
    </w:p>
    <w:p w:rsidR="00D70DD8" w:rsidRPr="00536B47" w:rsidRDefault="00D70DD8" w:rsidP="00536B47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536B47">
        <w:rPr>
          <w:rFonts w:ascii="Arial" w:hAnsi="Arial" w:cs="Arial"/>
          <w:b/>
          <w:bCs/>
          <w:color w:val="000000"/>
          <w:sz w:val="28"/>
          <w:szCs w:val="28"/>
        </w:rPr>
        <w:t>О ПООЩРЕНИИ МУНИЦИПАЛЬНОГО СЛУЖАЩЕГО</w:t>
      </w:r>
    </w:p>
    <w:p w:rsidR="00D70DD8" w:rsidRPr="00536B47" w:rsidRDefault="00D70DD8" w:rsidP="00536B47">
      <w:pPr>
        <w:spacing w:after="0" w:line="240" w:lineRule="auto"/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  <w:r w:rsidRPr="00536B47">
        <w:rPr>
          <w:rFonts w:ascii="Arial" w:hAnsi="Arial" w:cs="Arial"/>
          <w:b/>
          <w:bCs/>
          <w:color w:val="000000"/>
          <w:sz w:val="28"/>
          <w:szCs w:val="28"/>
        </w:rPr>
        <w:t>ДАЛАЙСКОГО СЕЛЬСОВЕТА</w:t>
      </w:r>
    </w:p>
    <w:tbl>
      <w:tblPr>
        <w:tblpPr w:leftFromText="180" w:rightFromText="180" w:vertAnchor="text" w:horzAnchor="page" w:tblpX="1092" w:tblpY="161"/>
        <w:tblW w:w="99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70"/>
        <w:gridCol w:w="1942"/>
        <w:gridCol w:w="1494"/>
        <w:gridCol w:w="1494"/>
        <w:gridCol w:w="1910"/>
        <w:gridCol w:w="1260"/>
      </w:tblGrid>
      <w:tr w:rsidR="00D70DD8" w:rsidRPr="00536B47" w:rsidTr="00536B47">
        <w:trPr>
          <w:trHeight w:val="360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6B47">
              <w:rPr>
                <w:rFonts w:ascii="Arial" w:hAnsi="Arial" w:cs="Arial"/>
                <w:b/>
                <w:iCs/>
                <w:sz w:val="24"/>
                <w:szCs w:val="24"/>
              </w:rPr>
              <w:t>Ф.И.О.</w:t>
            </w:r>
          </w:p>
          <w:p w:rsidR="00D70DD8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36B47">
              <w:rPr>
                <w:rFonts w:ascii="Arial" w:hAnsi="Arial" w:cs="Arial"/>
                <w:b/>
                <w:iCs/>
                <w:sz w:val="24"/>
                <w:szCs w:val="24"/>
              </w:rPr>
              <w:t>Муниципаль</w:t>
            </w:r>
          </w:p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6B47">
              <w:rPr>
                <w:rFonts w:ascii="Arial" w:hAnsi="Arial" w:cs="Arial"/>
                <w:b/>
                <w:iCs/>
                <w:sz w:val="24"/>
                <w:szCs w:val="24"/>
              </w:rPr>
              <w:t>ного</w:t>
            </w:r>
            <w:r w:rsidRPr="00536B4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36B47">
              <w:rPr>
                <w:rFonts w:ascii="Arial" w:hAnsi="Arial" w:cs="Arial"/>
                <w:b/>
                <w:iCs/>
                <w:sz w:val="24"/>
                <w:szCs w:val="24"/>
              </w:rPr>
              <w:t>служащего    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6B47">
              <w:rPr>
                <w:rFonts w:ascii="Arial" w:hAnsi="Arial" w:cs="Arial"/>
                <w:b/>
                <w:iCs/>
                <w:sz w:val="24"/>
                <w:szCs w:val="24"/>
              </w:rPr>
              <w:t>Замещаемая</w:t>
            </w:r>
            <w:r w:rsidRPr="00536B4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36B47">
              <w:rPr>
                <w:rFonts w:ascii="Arial" w:hAnsi="Arial" w:cs="Arial"/>
                <w:b/>
                <w:iCs/>
                <w:sz w:val="24"/>
                <w:szCs w:val="24"/>
              </w:rPr>
              <w:t>должность (классный чин)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6B47">
              <w:rPr>
                <w:rFonts w:ascii="Arial" w:hAnsi="Arial" w:cs="Arial"/>
                <w:b/>
                <w:iCs/>
                <w:sz w:val="24"/>
                <w:szCs w:val="24"/>
              </w:rPr>
              <w:t>Основание поощрения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6B47">
              <w:rPr>
                <w:rFonts w:ascii="Arial" w:hAnsi="Arial" w:cs="Arial"/>
                <w:b/>
                <w:iCs/>
                <w:sz w:val="24"/>
                <w:szCs w:val="24"/>
              </w:rPr>
              <w:t>Вид  </w:t>
            </w:r>
            <w:r w:rsidRPr="00536B4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36B47">
              <w:rPr>
                <w:rFonts w:ascii="Arial" w:hAnsi="Arial" w:cs="Arial"/>
                <w:b/>
                <w:iCs/>
                <w:sz w:val="24"/>
                <w:szCs w:val="24"/>
              </w:rPr>
              <w:t>поощрения</w:t>
            </w:r>
          </w:p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6B47">
              <w:rPr>
                <w:rFonts w:ascii="Arial" w:hAnsi="Arial" w:cs="Arial"/>
                <w:b/>
                <w:iCs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6B47">
              <w:rPr>
                <w:rFonts w:ascii="Arial" w:hAnsi="Arial" w:cs="Arial"/>
                <w:b/>
                <w:iCs/>
                <w:sz w:val="24"/>
                <w:szCs w:val="24"/>
              </w:rPr>
              <w:t>Стаж</w:t>
            </w:r>
          </w:p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6B47">
              <w:rPr>
                <w:rFonts w:ascii="Arial" w:hAnsi="Arial" w:cs="Arial"/>
                <w:b/>
                <w:iCs/>
                <w:sz w:val="24"/>
                <w:szCs w:val="24"/>
              </w:rPr>
              <w:t>муниципальной службы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6B47">
              <w:rPr>
                <w:rFonts w:ascii="Arial" w:hAnsi="Arial" w:cs="Arial"/>
                <w:b/>
                <w:iCs/>
                <w:sz w:val="24"/>
                <w:szCs w:val="24"/>
              </w:rPr>
              <w:t>Результаты аттестации</w:t>
            </w:r>
          </w:p>
        </w:tc>
      </w:tr>
      <w:tr w:rsidR="00D70DD8" w:rsidRPr="00536B47" w:rsidTr="00536B47">
        <w:trPr>
          <w:trHeight w:val="240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B4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B4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B4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B4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B4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DD8" w:rsidRPr="00536B47" w:rsidRDefault="00D70DD8" w:rsidP="00536B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B4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</w:tbl>
    <w:p w:rsidR="00D70DD8" w:rsidRPr="00536B47" w:rsidRDefault="00D70DD8" w:rsidP="005C2A1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Конкретные достижения муниципального служащего, послужившие основанием для ходатайства о поощрении: _______________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</w:p>
    <w:p w:rsidR="00D70DD8" w:rsidRPr="00536B47" w:rsidRDefault="00D70DD8" w:rsidP="005C2A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  <w:r w:rsidRPr="00536B47">
        <w:rPr>
          <w:rFonts w:ascii="Arial" w:hAnsi="Arial" w:cs="Arial"/>
          <w:color w:val="000000"/>
          <w:sz w:val="24"/>
          <w:szCs w:val="24"/>
        </w:rPr>
        <w:t>.</w:t>
      </w:r>
    </w:p>
    <w:p w:rsidR="00D70DD8" w:rsidRPr="00536B47" w:rsidRDefault="00D70DD8" w:rsidP="005C2A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__________________________ _______________ </w:t>
      </w:r>
      <w:r>
        <w:rPr>
          <w:rFonts w:ascii="Arial" w:hAnsi="Arial" w:cs="Arial"/>
          <w:color w:val="000000"/>
          <w:sz w:val="24"/>
          <w:szCs w:val="24"/>
        </w:rPr>
        <w:t>  ______________     ________</w:t>
      </w:r>
    </w:p>
    <w:p w:rsidR="00D70DD8" w:rsidRPr="00536B47" w:rsidRDefault="00D70DD8" w:rsidP="005C2A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(наименование должности     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 (подпись)                  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</w:t>
      </w: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(Ф.И.О.) </w:t>
      </w:r>
      <w:r>
        <w:rPr>
          <w:rFonts w:ascii="Arial" w:hAnsi="Arial" w:cs="Arial"/>
          <w:i/>
          <w:iCs/>
          <w:color w:val="000000"/>
          <w:sz w:val="24"/>
          <w:szCs w:val="24"/>
        </w:rPr>
        <w:t>                </w:t>
      </w: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(дата)</w:t>
      </w:r>
    </w:p>
    <w:p w:rsidR="00D70DD8" w:rsidRPr="00536B47" w:rsidRDefault="00D70DD8" w:rsidP="005C2A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непосредственного руководителя)</w:t>
      </w: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РЕШЕНИЕ ПО ХОДАТАЙСТВУ</w:t>
      </w:r>
    </w:p>
    <w:p w:rsidR="00D70DD8" w:rsidRPr="00536B47" w:rsidRDefault="00D70DD8" w:rsidP="005C2A1C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left="56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- Удовлетворить Ходатайство</w:t>
      </w:r>
    </w:p>
    <w:p w:rsidR="00D70DD8" w:rsidRPr="00536B47" w:rsidRDefault="00D70DD8" w:rsidP="005C2A1C">
      <w:pPr>
        <w:spacing w:after="0" w:line="240" w:lineRule="auto"/>
        <w:ind w:left="56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- __</w:t>
      </w:r>
      <w:r>
        <w:rPr>
          <w:rFonts w:ascii="Arial" w:hAnsi="Arial" w:cs="Arial"/>
          <w:i/>
          <w:iCs/>
          <w:color w:val="000000"/>
          <w:sz w:val="24"/>
          <w:szCs w:val="24"/>
        </w:rPr>
        <w:t>__________________________</w:t>
      </w: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 подготовить проект правого акта.</w:t>
      </w:r>
    </w:p>
    <w:p w:rsidR="00D70DD8" w:rsidRPr="00536B47" w:rsidRDefault="00D70DD8" w:rsidP="005C2A1C">
      <w:pPr>
        <w:spacing w:after="0" w:line="240" w:lineRule="auto"/>
        <w:ind w:left="56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i/>
          <w:iCs/>
          <w:color w:val="000000"/>
          <w:sz w:val="24"/>
          <w:szCs w:val="24"/>
        </w:rPr>
        <w:t>- Отказать в удовлетворении Ходатайства по причине</w:t>
      </w:r>
      <w:r w:rsidRPr="00536B47">
        <w:rPr>
          <w:rFonts w:ascii="Arial" w:hAnsi="Arial" w:cs="Arial"/>
          <w:color w:val="000000"/>
          <w:sz w:val="24"/>
          <w:szCs w:val="24"/>
        </w:rPr>
        <w:t> _________________________________________________________________.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Представитель наниматель (работодатель)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«______» _____________ 20 __ г.</w:t>
      </w:r>
    </w:p>
    <w:p w:rsidR="00D70DD8" w:rsidRPr="00536B47" w:rsidRDefault="00D70DD8" w:rsidP="005C2A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36B47">
        <w:rPr>
          <w:rFonts w:ascii="Arial" w:hAnsi="Arial" w:cs="Arial"/>
          <w:color w:val="000000"/>
          <w:sz w:val="24"/>
          <w:szCs w:val="24"/>
        </w:rPr>
        <w:t> </w:t>
      </w: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D70DD8" w:rsidRPr="00536B47" w:rsidRDefault="00D70DD8" w:rsidP="005C2A1C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D70DD8" w:rsidRPr="00536B47" w:rsidSect="0001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BCF"/>
    <w:multiLevelType w:val="hybridMultilevel"/>
    <w:tmpl w:val="19E6ED1C"/>
    <w:lvl w:ilvl="0" w:tplc="D8B63A04">
      <w:start w:val="1"/>
      <w:numFmt w:val="decimal"/>
      <w:lvlText w:val="%1."/>
      <w:lvlJc w:val="left"/>
      <w:pPr>
        <w:ind w:left="173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A1C"/>
    <w:rsid w:val="00016EE6"/>
    <w:rsid w:val="000D73DE"/>
    <w:rsid w:val="003902BE"/>
    <w:rsid w:val="00511EBE"/>
    <w:rsid w:val="00536B47"/>
    <w:rsid w:val="005C2A1C"/>
    <w:rsid w:val="005C4600"/>
    <w:rsid w:val="007D71DC"/>
    <w:rsid w:val="00900685"/>
    <w:rsid w:val="00901299"/>
    <w:rsid w:val="009E10EE"/>
    <w:rsid w:val="00D70DD8"/>
    <w:rsid w:val="00E169B3"/>
    <w:rsid w:val="00E83D5E"/>
    <w:rsid w:val="00FB3518"/>
    <w:rsid w:val="00FB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2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DefaultParagraphFont"/>
    <w:uiPriority w:val="99"/>
    <w:rsid w:val="005C2A1C"/>
    <w:rPr>
      <w:rFonts w:cs="Times New Roman"/>
    </w:rPr>
  </w:style>
  <w:style w:type="paragraph" w:customStyle="1" w:styleId="1">
    <w:name w:val="Верхний колонтитул1"/>
    <w:basedOn w:val="Normal"/>
    <w:uiPriority w:val="99"/>
    <w:rsid w:val="005C2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number">
    <w:name w:val="pagenumber"/>
    <w:basedOn w:val="DefaultParagraphFont"/>
    <w:uiPriority w:val="99"/>
    <w:rsid w:val="005C2A1C"/>
    <w:rPr>
      <w:rFonts w:cs="Times New Roman"/>
    </w:rPr>
  </w:style>
  <w:style w:type="paragraph" w:customStyle="1" w:styleId="consplusnonformat">
    <w:name w:val="consplusnonformat"/>
    <w:basedOn w:val="Normal"/>
    <w:uiPriority w:val="99"/>
    <w:rsid w:val="005C2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Normal"/>
    <w:uiPriority w:val="99"/>
    <w:rsid w:val="005C2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83D5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3D5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16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0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B11798FF-43B9-49DB-B06C-4223F9D555E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7286BE79-F196-4BC7-9CA5-CEA843CC624E" TargetMode="External"/><Relationship Id="rId11" Type="http://schemas.openxmlformats.org/officeDocument/2006/relationships/hyperlink" Target="http://pravo-search.minjust.ru:8080/bigs/showDocument.html?id=7286BE79-F196-4BC7-9CA5-CEA843CC624E" TargetMode="External"/><Relationship Id="rId5" Type="http://schemas.openxmlformats.org/officeDocument/2006/relationships/hyperlink" Target="http://pravo-search.minjust.ru:8080/bigs/showDocument.html?id=4CA76673-9ECE-48A6-A67B-4EA6BAD9A4D5" TargetMode="External"/><Relationship Id="rId10" Type="http://schemas.openxmlformats.org/officeDocument/2006/relationships/hyperlink" Target="http://pravo-search.minjust.ru:8080/bigs/showDocument.html?id=4CA76673-9ECE-48A6-A67B-4EA6BAD9A4D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BBF89570-6239-4CFB-BDBA-5B454C14E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6</Pages>
  <Words>1829</Words>
  <Characters>10426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Зам.главы</cp:lastModifiedBy>
  <cp:revision>7</cp:revision>
  <cp:lastPrinted>2021-07-05T08:09:00Z</cp:lastPrinted>
  <dcterms:created xsi:type="dcterms:W3CDTF">2021-06-27T09:34:00Z</dcterms:created>
  <dcterms:modified xsi:type="dcterms:W3CDTF">2021-07-05T08:16:00Z</dcterms:modified>
</cp:coreProperties>
</file>