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62" w:rsidRPr="00437C62" w:rsidRDefault="00437C62" w:rsidP="00437C62">
      <w:pPr>
        <w:spacing w:line="36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7C62" w:rsidRPr="00437C62" w:rsidRDefault="00437C62" w:rsidP="00437C62">
      <w:pPr>
        <w:spacing w:line="36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437C62" w:rsidRPr="00437C62" w:rsidRDefault="00437C62" w:rsidP="00437C62">
      <w:pPr>
        <w:spacing w:line="360" w:lineRule="auto"/>
        <w:ind w:right="-766"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37C62">
        <w:rPr>
          <w:rFonts w:ascii="Arial" w:hAnsi="Arial" w:cs="Arial"/>
          <w:b/>
          <w:color w:val="000000"/>
          <w:sz w:val="32"/>
          <w:szCs w:val="32"/>
        </w:rPr>
        <w:t xml:space="preserve">ИЛАНСКОГО РАЙОНА </w:t>
      </w:r>
      <w:r w:rsidRPr="00437C62">
        <w:rPr>
          <w:rFonts w:ascii="Arial" w:hAnsi="Arial" w:cs="Arial"/>
          <w:b/>
          <w:color w:val="000000"/>
          <w:sz w:val="32"/>
          <w:szCs w:val="32"/>
          <w:lang w:eastAsia="en-US"/>
        </w:rPr>
        <w:t>КРАСНОЯРСКОГО КРАЯ</w:t>
      </w:r>
    </w:p>
    <w:p w:rsidR="00437C62" w:rsidRPr="00437C62" w:rsidRDefault="00437C62" w:rsidP="00437C62">
      <w:pPr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37C62" w:rsidRPr="00437C62" w:rsidRDefault="00437C62" w:rsidP="00437C62">
      <w:pPr>
        <w:ind w:right="-766"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37C62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437C62" w:rsidRPr="00437C62" w:rsidRDefault="00437C62" w:rsidP="00437C62">
      <w:pPr>
        <w:ind w:right="-766"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37C62" w:rsidRPr="00437C62" w:rsidRDefault="00410CC6" w:rsidP="00437C62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15.12.</w:t>
      </w:r>
      <w:r w:rsidR="00437C62" w:rsidRPr="00437C62">
        <w:rPr>
          <w:rFonts w:ascii="Arial" w:hAnsi="Arial" w:cs="Arial"/>
          <w:lang w:eastAsia="en-US"/>
        </w:rPr>
        <w:t xml:space="preserve">2021 г.                                         с. Далай </w:t>
      </w:r>
      <w:r>
        <w:rPr>
          <w:rFonts w:ascii="Arial" w:hAnsi="Arial" w:cs="Arial"/>
          <w:lang w:eastAsia="en-US"/>
        </w:rPr>
        <w:t xml:space="preserve">                        № 17-52</w:t>
      </w:r>
      <w:r w:rsidR="00437C62" w:rsidRPr="00437C62">
        <w:rPr>
          <w:rFonts w:ascii="Arial" w:hAnsi="Arial" w:cs="Arial"/>
          <w:lang w:eastAsia="en-US"/>
        </w:rPr>
        <w:t>Р</w:t>
      </w:r>
    </w:p>
    <w:p w:rsidR="00437C62" w:rsidRPr="00437C62" w:rsidRDefault="00437C62" w:rsidP="00437C62">
      <w:pPr>
        <w:jc w:val="center"/>
        <w:rPr>
          <w:rFonts w:ascii="Arial" w:hAnsi="Arial" w:cs="Arial"/>
          <w:lang w:eastAsia="en-US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О признании утратившим силу решения Далайского сельского Совета депутатов от 25.12.2013 г. № 37-123Р «Об утверждении Порядка материально-технического и организационного обеспечения деятельности органов местного самоуправления Далайского сельсовета Иланского района»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 </w:t>
      </w:r>
    </w:p>
    <w:p w:rsidR="00437C62" w:rsidRPr="00437C62" w:rsidRDefault="00437C62" w:rsidP="00410C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437C62">
        <w:rPr>
          <w:rFonts w:ascii="Arial" w:hAnsi="Arial" w:cs="Arial"/>
        </w:rPr>
        <w:t>Руководствуясь статьей 86 Бюджетного кодекса Российской Федерации, на основании Федерального закона от 06.10.2003 №131-Ф3 «Об общих принципах организации местного самоуправления в Российской Федерации» и ст.ст.25,34 Устава Далайского сельсовета Иланского района Краснояр</w:t>
      </w:r>
      <w:r w:rsidR="007A4B61">
        <w:rPr>
          <w:rFonts w:ascii="Arial" w:hAnsi="Arial" w:cs="Arial"/>
        </w:rPr>
        <w:t xml:space="preserve">ского края, Далайский сельский </w:t>
      </w:r>
      <w:r w:rsidRPr="00437C62">
        <w:rPr>
          <w:rFonts w:ascii="Arial" w:hAnsi="Arial" w:cs="Arial"/>
        </w:rPr>
        <w:t>Совет депутатов,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Далайский сельский Совет депутатов </w:t>
      </w:r>
    </w:p>
    <w:p w:rsidR="00437C62" w:rsidRPr="00437C62" w:rsidRDefault="00437C62" w:rsidP="00410C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7C62">
        <w:rPr>
          <w:rFonts w:ascii="Arial" w:hAnsi="Arial" w:cs="Arial"/>
          <w:b/>
        </w:rPr>
        <w:t>РЕШИЛ: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7C62">
        <w:rPr>
          <w:rFonts w:ascii="Arial" w:hAnsi="Arial" w:cs="Arial"/>
        </w:rPr>
        <w:t>1. Признать утратившими силу решение Далайского сельского Совета депутатов от 25.12.2013 г. № 37-123Р «Об утверждении Порядка материально-технического и организационного обеспечения деятельности органов местного самоуправления Далайского сельсовета Иланского района»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7C62">
        <w:rPr>
          <w:rFonts w:ascii="Arial" w:hAnsi="Arial" w:cs="Arial"/>
        </w:rPr>
        <w:t>2 Контроль за исполнением настоящего Решения возложить на главу Далайского сельсовета.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37C62">
        <w:rPr>
          <w:rFonts w:ascii="Arial" w:hAnsi="Arial" w:cs="Arial"/>
        </w:rPr>
        <w:t>3. Настоящее Решение вступает в силу со дня официального опубликования в</w:t>
      </w:r>
      <w:r w:rsidR="00410CC6">
        <w:rPr>
          <w:rFonts w:ascii="Arial" w:hAnsi="Arial" w:cs="Arial"/>
        </w:rPr>
        <w:t xml:space="preserve"> газете «Далайский вестник» и</w:t>
      </w:r>
      <w:r w:rsidRPr="00437C62">
        <w:rPr>
          <w:rFonts w:ascii="Arial" w:hAnsi="Arial" w:cs="Arial"/>
        </w:rPr>
        <w:t xml:space="preserve"> подлежит размещению на сайте администрации Далайского сельсовета Иланского района.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>Председатель сельского Совета                                            Глава сельсовета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 депутатов                          Е.М. Труханова                                        В.В. Лахмоткин</w:t>
      </w:r>
    </w:p>
    <w:p w:rsidR="0032214C" w:rsidRPr="00437C62" w:rsidRDefault="0032214C">
      <w:pPr>
        <w:rPr>
          <w:rFonts w:ascii="Arial" w:hAnsi="Arial" w:cs="Arial"/>
        </w:rPr>
      </w:pPr>
    </w:p>
    <w:sectPr w:rsidR="0032214C" w:rsidRPr="0043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7"/>
    <w:rsid w:val="0032214C"/>
    <w:rsid w:val="00410CC6"/>
    <w:rsid w:val="00437C62"/>
    <w:rsid w:val="004862F7"/>
    <w:rsid w:val="007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2737"/>
  <w15:chartTrackingRefBased/>
  <w15:docId w15:val="{53F7B6C9-3132-4FFC-A5C5-A74A6B35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2021-12-17T06:25:00Z</dcterms:created>
  <dcterms:modified xsi:type="dcterms:W3CDTF">2021-12-20T03:48:00Z</dcterms:modified>
</cp:coreProperties>
</file>