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4E" w:rsidRPr="009D481D" w:rsidRDefault="003F654E" w:rsidP="003C1AA2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3F654E" w:rsidRPr="00B924BC" w:rsidRDefault="003F654E" w:rsidP="003C1AA2">
      <w:pPr>
        <w:keepNext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bookmarkStart w:id="0" w:name="sub_1000"/>
      <w:bookmarkEnd w:id="0"/>
      <w:r w:rsidRPr="00B924B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3F654E" w:rsidRPr="00B924BC" w:rsidRDefault="003F654E" w:rsidP="009D48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ДАЛАЙ</w:t>
      </w: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СЕЛЬСОВЕТА </w:t>
      </w:r>
    </w:p>
    <w:p w:rsidR="003F654E" w:rsidRPr="00B924BC" w:rsidRDefault="003F654E" w:rsidP="009D48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ИЛАНСКОГО РАЙОНА </w:t>
      </w:r>
    </w:p>
    <w:p w:rsidR="003F654E" w:rsidRPr="00B924BC" w:rsidRDefault="003F654E" w:rsidP="00B924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КРАСНОЯРСКОГО КРАЯ </w:t>
      </w:r>
    </w:p>
    <w:p w:rsidR="003F654E" w:rsidRPr="00B924BC" w:rsidRDefault="003F654E" w:rsidP="009D48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54E" w:rsidRPr="00B924BC" w:rsidRDefault="003F654E" w:rsidP="009D48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3F654E" w:rsidRPr="00B924BC" w:rsidRDefault="003F654E" w:rsidP="009D481D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09.06.2015г.</w:t>
      </w: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Далай</w:t>
      </w: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55-П</w:t>
      </w:r>
    </w:p>
    <w:p w:rsidR="003F654E" w:rsidRPr="003C1AA2" w:rsidRDefault="003F654E" w:rsidP="003C1AA2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C1AA2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 </w:t>
      </w:r>
    </w:p>
    <w:p w:rsidR="003F654E" w:rsidRPr="00B924BC" w:rsidRDefault="003F654E" w:rsidP="005D02AC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4BC">
        <w:rPr>
          <w:rFonts w:ascii="Times New Roman" w:hAnsi="Times New Roman"/>
          <w:kern w:val="36"/>
          <w:sz w:val="28"/>
          <w:szCs w:val="28"/>
          <w:lang w:eastAsia="ru-RU"/>
        </w:rPr>
        <w:t> </w:t>
      </w: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F654E" w:rsidRPr="00B924BC" w:rsidRDefault="003F654E" w:rsidP="005D02AC">
      <w:pPr>
        <w:spacing w:after="0" w:line="240" w:lineRule="auto"/>
        <w:outlineLvl w:val="0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определении гарантирующих организаций для централизованной системы холодного водоснабжения и водоотведения и установления зоны её деятельности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Далай</w:t>
      </w: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>ском сельсовете Иланского района Красноярского края</w:t>
      </w:r>
    </w:p>
    <w:p w:rsidR="003F654E" w:rsidRPr="003C1AA2" w:rsidRDefault="003F654E" w:rsidP="003C1AA2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C1AA2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3F654E" w:rsidRPr="003C1AA2" w:rsidRDefault="003F654E" w:rsidP="003C1AA2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C1AA2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3F654E" w:rsidRDefault="003F654E" w:rsidP="003C1AA2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 xml:space="preserve">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C1AA2">
          <w:rPr>
            <w:rFonts w:ascii="Times New Roman" w:hAnsi="Times New Roman"/>
            <w:kern w:val="36"/>
            <w:sz w:val="28"/>
            <w:szCs w:val="28"/>
            <w:lang w:eastAsia="ru-RU"/>
          </w:rPr>
          <w:t>2003 г</w:t>
        </w:r>
      </w:smartTag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 xml:space="preserve">. № 131-ФЗ "Об общих принципах организации местного самоуправления в Российской Федерации", пунктом 2 части 1 статьи 6, статьей 12, пунктом 2 статьи 42 Федерального закона от 7 декабря </w:t>
      </w:r>
      <w:smartTag w:uri="urn:schemas-microsoft-com:office:smarttags" w:element="metricconverter">
        <w:smartTagPr>
          <w:attr w:name="ProductID" w:val="2011 г"/>
        </w:smartTagPr>
        <w:r w:rsidRPr="003C1AA2">
          <w:rPr>
            <w:rFonts w:ascii="Times New Roman" w:hAnsi="Times New Roman"/>
            <w:kern w:val="36"/>
            <w:sz w:val="28"/>
            <w:szCs w:val="28"/>
            <w:lang w:eastAsia="ru-RU"/>
          </w:rPr>
          <w:t>2011 г</w:t>
        </w:r>
      </w:smartTag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>. № 416-ФЗ "О водоснабжении и водоотведении", с целью организации надежного и бесперебойно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го водоснабжения  на территории  Далайского сельсовета </w:t>
      </w:r>
    </w:p>
    <w:p w:rsidR="003F654E" w:rsidRDefault="003F654E" w:rsidP="003C1AA2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3F654E" w:rsidRDefault="003F654E" w:rsidP="003C1AA2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ПОСТАНОВЛЯЮ:</w:t>
      </w:r>
    </w:p>
    <w:p w:rsidR="003F654E" w:rsidRPr="003C1AA2" w:rsidRDefault="003F654E" w:rsidP="003C1AA2">
      <w:pPr>
        <w:spacing w:after="0" w:line="240" w:lineRule="auto"/>
        <w:jc w:val="both"/>
        <w:outlineLvl w:val="0"/>
        <w:rPr>
          <w:rFonts w:ascii="Tahoma" w:hAnsi="Tahoma" w:cs="Tahoma"/>
          <w:b/>
          <w:bCs/>
          <w:color w:val="800000"/>
          <w:kern w:val="36"/>
          <w:sz w:val="21"/>
          <w:szCs w:val="21"/>
          <w:lang w:eastAsia="ru-RU"/>
        </w:rPr>
      </w:pPr>
    </w:p>
    <w:p w:rsidR="003F654E" w:rsidRPr="00EC204A" w:rsidRDefault="003F654E" w:rsidP="003C1AA2">
      <w:pPr>
        <w:spacing w:after="0" w:line="240" w:lineRule="auto"/>
        <w:jc w:val="both"/>
        <w:outlineLvl w:val="0"/>
        <w:rPr>
          <w:rFonts w:ascii="Tahoma" w:hAnsi="Tahoma" w:cs="Tahoma"/>
          <w:b/>
          <w:bCs/>
          <w:kern w:val="36"/>
          <w:sz w:val="21"/>
          <w:szCs w:val="21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1. Определить  гарантирующей организацией</w:t>
      </w:r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 xml:space="preserve"> для централизованной системы холодного водосна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бжения и водоотведения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Далай</w:t>
      </w:r>
      <w:r w:rsidRPr="00B924BC">
        <w:rPr>
          <w:rFonts w:ascii="Times New Roman" w:hAnsi="Times New Roman"/>
          <w:color w:val="000000"/>
          <w:sz w:val="28"/>
          <w:szCs w:val="28"/>
          <w:lang w:eastAsia="ru-RU"/>
        </w:rPr>
        <w:t>ском</w:t>
      </w:r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 xml:space="preserve"> сел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ьсовете Иланского района Красноярского края МБУ «Селянка» </w:t>
      </w:r>
      <w:r w:rsidRPr="00E861B6">
        <w:rPr>
          <w:rFonts w:ascii="Times New Roman" w:hAnsi="Times New Roman"/>
          <w:kern w:val="36"/>
          <w:sz w:val="28"/>
          <w:szCs w:val="28"/>
          <w:lang w:eastAsia="ru-RU"/>
        </w:rPr>
        <w:t>адрес: 663815, Россия, Красноярский край, Иланский район, с.Далай, ул. Озерная 26</w:t>
      </w:r>
      <w:bookmarkStart w:id="1" w:name="_GoBack"/>
      <w:bookmarkEnd w:id="1"/>
      <w:r w:rsidRPr="00E861B6">
        <w:rPr>
          <w:rFonts w:ascii="Times New Roman" w:hAnsi="Times New Roman"/>
          <w:kern w:val="36"/>
          <w:sz w:val="28"/>
          <w:szCs w:val="28"/>
          <w:lang w:eastAsia="ru-RU"/>
        </w:rPr>
        <w:t>/2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3F654E" w:rsidRDefault="003F654E" w:rsidP="003C1AA2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2. </w:t>
      </w:r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>Установить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зоной деятельности МБУ «Селянка» территорию Далайского сельсовета Иланского района Красноярского края.</w:t>
      </w:r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3F654E" w:rsidRDefault="003F654E" w:rsidP="003C1AA2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3. Экземпляр Постановления в течении 3 рабочих дней со дня его принятия отправить в МБУ «Селянка».</w:t>
      </w:r>
    </w:p>
    <w:p w:rsidR="003F654E" w:rsidRPr="003C1AA2" w:rsidRDefault="003F654E" w:rsidP="003C1AA2">
      <w:pPr>
        <w:spacing w:after="0" w:line="240" w:lineRule="auto"/>
        <w:jc w:val="both"/>
        <w:outlineLvl w:val="0"/>
        <w:rPr>
          <w:rFonts w:ascii="Tahoma" w:hAnsi="Tahoma" w:cs="Tahoma"/>
          <w:b/>
          <w:bCs/>
          <w:color w:val="800000"/>
          <w:kern w:val="36"/>
          <w:sz w:val="21"/>
          <w:szCs w:val="21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3.2. Заключить договора, необходимые для обеспечения надежного, бесперебойного холодного водоснабжения, в соответствии с требованиями законодательства Российской Федерации.</w:t>
      </w:r>
    </w:p>
    <w:p w:rsidR="003F654E" w:rsidRDefault="003F654E" w:rsidP="003C1AA2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>4. Настоящее Постановление вступает в силу с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</w:t>
      </w:r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дня опубликования </w:t>
      </w:r>
    </w:p>
    <w:p w:rsidR="003F654E" w:rsidRPr="003C1AA2" w:rsidRDefault="003F654E" w:rsidP="003C1AA2">
      <w:pPr>
        <w:spacing w:after="0" w:line="240" w:lineRule="auto"/>
        <w:jc w:val="both"/>
        <w:outlineLvl w:val="0"/>
        <w:rPr>
          <w:rFonts w:ascii="Tahoma" w:hAnsi="Tahoma" w:cs="Tahoma"/>
          <w:b/>
          <w:bCs/>
          <w:color w:val="800000"/>
          <w:kern w:val="36"/>
          <w:sz w:val="21"/>
          <w:szCs w:val="21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в газете «Далайский вестник» и подлежит  размещению на официальном сайте Администрации Иланского района в течение 3 рабочих дней со дня его принятия.</w:t>
      </w:r>
    </w:p>
    <w:p w:rsidR="003F654E" w:rsidRDefault="003F654E" w:rsidP="003C1AA2">
      <w:pPr>
        <w:spacing w:after="75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</w:t>
      </w:r>
      <w:r w:rsidRPr="003C1AA2">
        <w:rPr>
          <w:rFonts w:ascii="Times New Roman" w:hAnsi="Times New Roman"/>
          <w:kern w:val="36"/>
          <w:sz w:val="28"/>
          <w:szCs w:val="28"/>
          <w:lang w:eastAsia="ru-RU"/>
        </w:rPr>
        <w:t xml:space="preserve">. Контроль за исполнением постановления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оставляю за собой. </w:t>
      </w:r>
    </w:p>
    <w:p w:rsidR="003F654E" w:rsidRDefault="003F654E" w:rsidP="003C1AA2">
      <w:pPr>
        <w:spacing w:after="75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3F654E" w:rsidRDefault="003F654E" w:rsidP="003C1AA2">
      <w:pPr>
        <w:spacing w:after="75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Глава сельсовета                              В.В.Лахмоткин</w:t>
      </w:r>
    </w:p>
    <w:p w:rsidR="003F654E" w:rsidRDefault="003F654E" w:rsidP="003C1AA2">
      <w:pPr>
        <w:spacing w:after="75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sectPr w:rsidR="003F654E" w:rsidSect="0069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6C0"/>
    <w:multiLevelType w:val="multilevel"/>
    <w:tmpl w:val="F78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082"/>
    <w:rsid w:val="000525EB"/>
    <w:rsid w:val="00191379"/>
    <w:rsid w:val="002B4DCA"/>
    <w:rsid w:val="00303AC3"/>
    <w:rsid w:val="003C1AA2"/>
    <w:rsid w:val="003F654E"/>
    <w:rsid w:val="00422FEB"/>
    <w:rsid w:val="005D02AC"/>
    <w:rsid w:val="00606EEC"/>
    <w:rsid w:val="00691E8E"/>
    <w:rsid w:val="00741C2C"/>
    <w:rsid w:val="007B7D2A"/>
    <w:rsid w:val="00822D0C"/>
    <w:rsid w:val="008C6040"/>
    <w:rsid w:val="009D481D"/>
    <w:rsid w:val="00B924BC"/>
    <w:rsid w:val="00BA2082"/>
    <w:rsid w:val="00CE5101"/>
    <w:rsid w:val="00D15D0E"/>
    <w:rsid w:val="00DF2FD1"/>
    <w:rsid w:val="00DF60C6"/>
    <w:rsid w:val="00E52050"/>
    <w:rsid w:val="00E861B6"/>
    <w:rsid w:val="00E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1AA2"/>
    <w:pPr>
      <w:spacing w:before="30" w:after="30" w:line="240" w:lineRule="auto"/>
      <w:ind w:left="150"/>
      <w:outlineLvl w:val="0"/>
    </w:pPr>
    <w:rPr>
      <w:rFonts w:ascii="Tahoma" w:eastAsia="Times New Roman" w:hAnsi="Tahoma" w:cs="Tahoma"/>
      <w:b/>
      <w:bCs/>
      <w:color w:val="800000"/>
      <w:kern w:val="36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AA2"/>
    <w:rPr>
      <w:rFonts w:ascii="Tahoma" w:hAnsi="Tahoma" w:cs="Tahoma"/>
      <w:b/>
      <w:bCs/>
      <w:color w:val="800000"/>
      <w:kern w:val="36"/>
      <w:sz w:val="21"/>
      <w:szCs w:val="21"/>
      <w:lang w:eastAsia="ru-RU"/>
    </w:rPr>
  </w:style>
  <w:style w:type="paragraph" w:styleId="NormalWeb">
    <w:name w:val="Normal (Web)"/>
    <w:basedOn w:val="Normal"/>
    <w:uiPriority w:val="99"/>
    <w:semiHidden/>
    <w:rsid w:val="003C1AA2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3C1AA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E5101"/>
    <w:rPr>
      <w:rFonts w:cs="Times New Roman"/>
      <w:color w:val="005A8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97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46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3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3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6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Зам.главы</cp:lastModifiedBy>
  <cp:revision>13</cp:revision>
  <cp:lastPrinted>2014-07-29T07:12:00Z</cp:lastPrinted>
  <dcterms:created xsi:type="dcterms:W3CDTF">2014-07-25T08:13:00Z</dcterms:created>
  <dcterms:modified xsi:type="dcterms:W3CDTF">2016-10-21T06:31:00Z</dcterms:modified>
</cp:coreProperties>
</file>